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CF3D2" w14:textId="5C02107D" w:rsidR="00E93460" w:rsidRPr="000B1B6A" w:rsidRDefault="004349B3" w:rsidP="001B7C3F">
      <w:pPr>
        <w:jc w:val="right"/>
      </w:pPr>
      <w:r>
        <w:rPr>
          <w:noProof/>
        </w:rPr>
        <w:drawing>
          <wp:anchor distT="0" distB="0" distL="114300" distR="114300" simplePos="0" relativeHeight="251659264" behindDoc="1" locked="0" layoutInCell="1" allowOverlap="1" wp14:anchorId="563F85EB" wp14:editId="76C0BC0B">
            <wp:simplePos x="0" y="0"/>
            <wp:positionH relativeFrom="column">
              <wp:posOffset>4673600</wp:posOffset>
            </wp:positionH>
            <wp:positionV relativeFrom="paragraph">
              <wp:posOffset>-387350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1A28EA3" w14:textId="77777777" w:rsidR="000B1B6A" w:rsidRPr="00F212DB" w:rsidRDefault="000B1B6A" w:rsidP="004E452E">
      <w:pPr>
        <w:jc w:val="center"/>
        <w:rPr>
          <w:rFonts w:ascii="Times New Roman" w:hAnsi="Times New Roman" w:cs="Times New Roman"/>
          <w:sz w:val="48"/>
        </w:rPr>
      </w:pPr>
    </w:p>
    <w:p w14:paraId="1446EAC5" w14:textId="6F671D4F" w:rsidR="004E452E" w:rsidRPr="008210C5" w:rsidRDefault="000B1B6A" w:rsidP="009C5A2F">
      <w:pPr>
        <w:jc w:val="center"/>
        <w:rPr>
          <w:rFonts w:ascii="Times New Roman" w:hAnsi="Times New Roman" w:cs="Times New Roman"/>
          <w:sz w:val="72"/>
          <w:szCs w:val="56"/>
        </w:rPr>
      </w:pPr>
      <w:bookmarkStart w:id="0" w:name="_GoBack"/>
      <w:bookmarkEnd w:id="0"/>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r w:rsidR="009C5A2F">
        <w:rPr>
          <w:rFonts w:ascii="Times New Roman" w:hAnsi="Times New Roman" w:cs="Times New Roman"/>
          <w:b/>
          <w:sz w:val="72"/>
        </w:rPr>
        <w:br/>
      </w:r>
      <w:r w:rsidR="009C5A2F">
        <w:rPr>
          <w:rFonts w:ascii="Times New Roman" w:hAnsi="Times New Roman" w:cs="Times New Roman"/>
          <w:sz w:val="72"/>
        </w:rPr>
        <w:br/>
      </w:r>
      <w:r w:rsidR="00BA19EA">
        <w:rPr>
          <w:rFonts w:ascii="Times New Roman" w:hAnsi="Times New Roman" w:cs="Times New Roman"/>
          <w:b/>
          <w:sz w:val="72"/>
          <w:szCs w:val="56"/>
        </w:rPr>
        <w:t>ECONOMIC RESEARCH INDIVIDUAL</w:t>
      </w:r>
    </w:p>
    <w:p w14:paraId="7FA93C16" w14:textId="7BD8850A" w:rsidR="005A4F28" w:rsidRPr="00552713" w:rsidRDefault="00FF5550" w:rsidP="005A4F28">
      <w:pPr>
        <w:jc w:val="center"/>
        <w:rPr>
          <w:rFonts w:ascii="Times New Roman" w:hAnsi="Times New Roman" w:cs="Times New Roman"/>
          <w:sz w:val="72"/>
          <w:szCs w:val="56"/>
        </w:rPr>
      </w:pPr>
      <w:r w:rsidRPr="00552713">
        <w:rPr>
          <w:rFonts w:ascii="Times New Roman" w:hAnsi="Times New Roman" w:cs="Times New Roman"/>
          <w:sz w:val="72"/>
          <w:szCs w:val="56"/>
        </w:rPr>
        <w:t>(</w:t>
      </w:r>
      <w:r w:rsidR="00BA19EA">
        <w:rPr>
          <w:rFonts w:ascii="Times New Roman" w:hAnsi="Times New Roman" w:cs="Times New Roman"/>
          <w:sz w:val="72"/>
          <w:szCs w:val="56"/>
        </w:rPr>
        <w:t>155</w:t>
      </w:r>
      <w:r w:rsidRPr="00552713">
        <w:rPr>
          <w:rFonts w:ascii="Times New Roman" w:hAnsi="Times New Roman" w:cs="Times New Roman"/>
          <w:sz w:val="72"/>
          <w:szCs w:val="56"/>
        </w:rPr>
        <w:t>)</w:t>
      </w:r>
    </w:p>
    <w:p w14:paraId="3458B7BE" w14:textId="77777777" w:rsidR="00552713" w:rsidRDefault="00552713" w:rsidP="004E452E">
      <w:pPr>
        <w:jc w:val="center"/>
        <w:rPr>
          <w:rFonts w:ascii="Times New Roman" w:hAnsi="Times New Roman" w:cs="Times New Roman"/>
          <w:b/>
          <w:color w:val="C00000"/>
          <w:sz w:val="72"/>
          <w:szCs w:val="60"/>
        </w:rPr>
      </w:pPr>
    </w:p>
    <w:p w14:paraId="1A7324DC" w14:textId="5B61653C" w:rsidR="001A2C02" w:rsidRPr="00552713" w:rsidRDefault="001A2C02" w:rsidP="004E452E">
      <w:pPr>
        <w:jc w:val="center"/>
        <w:rPr>
          <w:rFonts w:ascii="Times New Roman" w:hAnsi="Times New Roman" w:cs="Times New Roman"/>
          <w:b/>
          <w:color w:val="C00000"/>
          <w:sz w:val="72"/>
          <w:szCs w:val="60"/>
        </w:rPr>
      </w:pPr>
      <w:r w:rsidRPr="00552713">
        <w:rPr>
          <w:rFonts w:ascii="Times New Roman" w:hAnsi="Times New Roman" w:cs="Times New Roman"/>
          <w:b/>
          <w:color w:val="C00000"/>
          <w:sz w:val="72"/>
          <w:szCs w:val="60"/>
        </w:rPr>
        <w:t>REGIONAL 202</w:t>
      </w:r>
      <w:r w:rsidR="004349B3">
        <w:rPr>
          <w:rFonts w:ascii="Times New Roman" w:hAnsi="Times New Roman" w:cs="Times New Roman"/>
          <w:b/>
          <w:color w:val="C00000"/>
          <w:sz w:val="72"/>
          <w:szCs w:val="60"/>
        </w:rPr>
        <w:t>2</w:t>
      </w:r>
    </w:p>
    <w:p w14:paraId="2DDD5E6A" w14:textId="77777777" w:rsidR="00214A84" w:rsidRPr="00552713" w:rsidRDefault="00214A84" w:rsidP="000B052D">
      <w:pPr>
        <w:rPr>
          <w:rFonts w:ascii="Times New Roman" w:hAnsi="Times New Roman" w:cs="Times New Roman"/>
          <w:b/>
          <w:sz w:val="28"/>
          <w:szCs w:val="60"/>
        </w:rPr>
      </w:pPr>
    </w:p>
    <w:p w14:paraId="65E37A46" w14:textId="7F6F0D66" w:rsidR="000B052D" w:rsidRDefault="000B052D" w:rsidP="000B052D">
      <w:pPr>
        <w:spacing w:line="240" w:lineRule="auto"/>
        <w:contextualSpacing/>
        <w:rPr>
          <w:rFonts w:ascii="Times" w:hAnsi="Times"/>
          <w:sz w:val="24"/>
          <w:szCs w:val="24"/>
        </w:rPr>
      </w:pPr>
    </w:p>
    <w:p w14:paraId="62620AA6" w14:textId="663F613D" w:rsidR="00552713" w:rsidRDefault="00552713" w:rsidP="000B052D">
      <w:pPr>
        <w:spacing w:line="240" w:lineRule="auto"/>
        <w:contextualSpacing/>
        <w:rPr>
          <w:rFonts w:ascii="Times" w:hAnsi="Times"/>
          <w:sz w:val="24"/>
          <w:szCs w:val="24"/>
        </w:rPr>
      </w:pPr>
    </w:p>
    <w:p w14:paraId="28824052" w14:textId="27EA577E" w:rsidR="00552713" w:rsidRDefault="00552713" w:rsidP="000B052D">
      <w:pPr>
        <w:spacing w:line="240" w:lineRule="auto"/>
        <w:contextualSpacing/>
        <w:rPr>
          <w:rFonts w:ascii="Times" w:hAnsi="Times"/>
          <w:sz w:val="24"/>
          <w:szCs w:val="24"/>
        </w:rPr>
      </w:pPr>
    </w:p>
    <w:p w14:paraId="642B3E1C" w14:textId="69FAA0FF" w:rsidR="00552713" w:rsidRDefault="00552713" w:rsidP="000B052D">
      <w:pPr>
        <w:spacing w:line="240" w:lineRule="auto"/>
        <w:contextualSpacing/>
        <w:rPr>
          <w:rFonts w:ascii="Times" w:hAnsi="Times"/>
          <w:sz w:val="24"/>
          <w:szCs w:val="24"/>
        </w:rPr>
      </w:pPr>
    </w:p>
    <w:p w14:paraId="4EFF34E5" w14:textId="2F9D225D" w:rsidR="00552713" w:rsidRDefault="00552713" w:rsidP="000B052D">
      <w:pPr>
        <w:spacing w:line="240" w:lineRule="auto"/>
        <w:contextualSpacing/>
        <w:rPr>
          <w:rFonts w:ascii="Times" w:hAnsi="Times"/>
          <w:sz w:val="24"/>
          <w:szCs w:val="24"/>
        </w:rPr>
      </w:pPr>
    </w:p>
    <w:p w14:paraId="3A3C1636" w14:textId="2E2CF9F3" w:rsidR="00552713" w:rsidRDefault="00552713" w:rsidP="000B052D">
      <w:pPr>
        <w:spacing w:line="240" w:lineRule="auto"/>
        <w:contextualSpacing/>
        <w:rPr>
          <w:rFonts w:ascii="Times" w:hAnsi="Times"/>
          <w:sz w:val="24"/>
          <w:szCs w:val="24"/>
        </w:rPr>
      </w:pPr>
    </w:p>
    <w:p w14:paraId="0E7D9B13" w14:textId="03B2D96F" w:rsidR="00552713" w:rsidRDefault="00552713" w:rsidP="000B052D">
      <w:pPr>
        <w:spacing w:line="240" w:lineRule="auto"/>
        <w:contextualSpacing/>
        <w:rPr>
          <w:rFonts w:ascii="Times" w:hAnsi="Times"/>
          <w:sz w:val="24"/>
          <w:szCs w:val="24"/>
        </w:rPr>
      </w:pPr>
    </w:p>
    <w:p w14:paraId="7F4C2D45" w14:textId="2871A7E1" w:rsidR="00552713" w:rsidRDefault="00552713" w:rsidP="000B052D">
      <w:pPr>
        <w:spacing w:line="240" w:lineRule="auto"/>
        <w:contextualSpacing/>
        <w:rPr>
          <w:rFonts w:ascii="Times" w:hAnsi="Times"/>
          <w:sz w:val="24"/>
          <w:szCs w:val="24"/>
        </w:rPr>
      </w:pPr>
    </w:p>
    <w:p w14:paraId="2B42274D" w14:textId="23EA702B" w:rsidR="00552713" w:rsidRDefault="00552713" w:rsidP="000B052D">
      <w:pPr>
        <w:spacing w:line="240" w:lineRule="auto"/>
        <w:contextualSpacing/>
        <w:rPr>
          <w:rFonts w:ascii="Times" w:hAnsi="Times"/>
          <w:sz w:val="24"/>
          <w:szCs w:val="24"/>
        </w:rPr>
      </w:pPr>
    </w:p>
    <w:p w14:paraId="73DDE820" w14:textId="231F10E8" w:rsidR="00552713" w:rsidRDefault="00552713" w:rsidP="000B052D">
      <w:pPr>
        <w:spacing w:line="240" w:lineRule="auto"/>
        <w:contextualSpacing/>
        <w:rPr>
          <w:rFonts w:ascii="Times" w:hAnsi="Times"/>
          <w:sz w:val="24"/>
          <w:szCs w:val="24"/>
        </w:rPr>
      </w:pPr>
    </w:p>
    <w:p w14:paraId="79D862BA" w14:textId="710048E1" w:rsidR="00552713" w:rsidRDefault="00552713" w:rsidP="000B052D">
      <w:pPr>
        <w:spacing w:line="240" w:lineRule="auto"/>
        <w:contextualSpacing/>
        <w:rPr>
          <w:rFonts w:ascii="Times" w:hAnsi="Times"/>
          <w:sz w:val="24"/>
          <w:szCs w:val="24"/>
        </w:rPr>
      </w:pPr>
    </w:p>
    <w:p w14:paraId="32F8DFB8" w14:textId="28225FED" w:rsidR="009E3DEA" w:rsidRDefault="009E3DEA" w:rsidP="000B052D">
      <w:pPr>
        <w:spacing w:line="240" w:lineRule="auto"/>
        <w:contextualSpacing/>
        <w:rPr>
          <w:rFonts w:ascii="Times" w:hAnsi="Times"/>
          <w:sz w:val="24"/>
          <w:szCs w:val="24"/>
        </w:rPr>
      </w:pPr>
    </w:p>
    <w:p w14:paraId="49C6DCAA" w14:textId="77777777" w:rsidR="009E3DEA" w:rsidRDefault="009E3DEA" w:rsidP="000B052D">
      <w:pPr>
        <w:spacing w:line="240" w:lineRule="auto"/>
        <w:contextualSpacing/>
        <w:rPr>
          <w:rFonts w:ascii="Times" w:hAnsi="Times"/>
          <w:sz w:val="24"/>
          <w:szCs w:val="24"/>
        </w:rPr>
      </w:pPr>
    </w:p>
    <w:p w14:paraId="146206FC" w14:textId="0FB2BB34" w:rsidR="00552713" w:rsidRDefault="00552713" w:rsidP="000B052D">
      <w:pPr>
        <w:spacing w:line="240" w:lineRule="auto"/>
        <w:contextualSpacing/>
        <w:rPr>
          <w:rFonts w:ascii="Times" w:hAnsi="Times"/>
          <w:sz w:val="24"/>
          <w:szCs w:val="24"/>
        </w:rPr>
      </w:pPr>
    </w:p>
    <w:p w14:paraId="56C48292" w14:textId="4BD1FC38" w:rsidR="00552713" w:rsidRDefault="00552713" w:rsidP="000B052D">
      <w:pPr>
        <w:spacing w:line="240" w:lineRule="auto"/>
        <w:contextualSpacing/>
        <w:rPr>
          <w:rFonts w:ascii="Times" w:hAnsi="Times"/>
          <w:sz w:val="24"/>
          <w:szCs w:val="24"/>
        </w:rPr>
      </w:pPr>
    </w:p>
    <w:p w14:paraId="44E7AB34" w14:textId="77777777" w:rsidR="004349B3" w:rsidRPr="004349B3" w:rsidRDefault="004349B3" w:rsidP="004349B3">
      <w:pPr>
        <w:pStyle w:val="Heading3"/>
        <w:spacing w:before="183" w:line="252" w:lineRule="exact"/>
        <w:rPr>
          <w:rFonts w:ascii="Times New Roman" w:hAnsi="Times New Roman" w:cs="Times New Roman"/>
          <w:b/>
          <w:bCs/>
          <w:color w:val="auto"/>
          <w:u w:val="single"/>
        </w:rPr>
      </w:pPr>
      <w:r w:rsidRPr="004349B3">
        <w:rPr>
          <w:rFonts w:ascii="Times New Roman" w:hAnsi="Times New Roman" w:cs="Times New Roman"/>
          <w:b/>
          <w:color w:val="auto"/>
          <w:spacing w:val="-1"/>
          <w:u w:val="single"/>
        </w:rPr>
        <w:lastRenderedPageBreak/>
        <w:t>Description</w:t>
      </w:r>
    </w:p>
    <w:p w14:paraId="069FB99E" w14:textId="77777777" w:rsidR="004349B3" w:rsidRPr="004349B3" w:rsidRDefault="004349B3" w:rsidP="004349B3">
      <w:pPr>
        <w:pStyle w:val="BodyText"/>
        <w:ind w:right="565"/>
        <w:rPr>
          <w:rFonts w:ascii="Times New Roman" w:hAnsi="Times New Roman" w:cs="Times New Roman"/>
          <w:sz w:val="24"/>
          <w:szCs w:val="24"/>
        </w:rPr>
      </w:pPr>
      <w:r w:rsidRPr="004349B3">
        <w:rPr>
          <w:rFonts w:ascii="Times New Roman" w:hAnsi="Times New Roman" w:cs="Times New Roman"/>
          <w:spacing w:val="-1"/>
          <w:sz w:val="24"/>
          <w:szCs w:val="24"/>
        </w:rPr>
        <w:t>One</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economic</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research</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topic</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is</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selected</w:t>
      </w:r>
      <w:r w:rsidRPr="004349B3">
        <w:rPr>
          <w:rFonts w:ascii="Times New Roman" w:hAnsi="Times New Roman" w:cs="Times New Roman"/>
          <w:sz w:val="24"/>
          <w:szCs w:val="24"/>
        </w:rPr>
        <w:t xml:space="preserve"> by</w:t>
      </w:r>
      <w:r w:rsidRPr="004349B3">
        <w:rPr>
          <w:rFonts w:ascii="Times New Roman" w:hAnsi="Times New Roman" w:cs="Times New Roman"/>
          <w:spacing w:val="-3"/>
          <w:sz w:val="24"/>
          <w:szCs w:val="24"/>
        </w:rPr>
        <w:t xml:space="preserve"> </w:t>
      </w:r>
      <w:r w:rsidRPr="004349B3">
        <w:rPr>
          <w:rFonts w:ascii="Times New Roman" w:hAnsi="Times New Roman" w:cs="Times New Roman"/>
          <w:sz w:val="24"/>
          <w:szCs w:val="24"/>
        </w:rPr>
        <w:t xml:space="preserve">the </w:t>
      </w:r>
      <w:r w:rsidRPr="004349B3">
        <w:rPr>
          <w:rFonts w:ascii="Times New Roman" w:hAnsi="Times New Roman" w:cs="Times New Roman"/>
          <w:spacing w:val="-1"/>
          <w:sz w:val="24"/>
          <w:szCs w:val="24"/>
        </w:rPr>
        <w:t>National</w:t>
      </w:r>
      <w:r w:rsidRPr="004349B3">
        <w:rPr>
          <w:rFonts w:ascii="Times New Roman" w:hAnsi="Times New Roman" w:cs="Times New Roman"/>
          <w:spacing w:val="1"/>
          <w:sz w:val="24"/>
          <w:szCs w:val="24"/>
        </w:rPr>
        <w:t xml:space="preserve"> </w:t>
      </w:r>
      <w:r w:rsidRPr="004349B3">
        <w:rPr>
          <w:rFonts w:ascii="Times New Roman" w:hAnsi="Times New Roman" w:cs="Times New Roman"/>
          <w:spacing w:val="-1"/>
          <w:sz w:val="24"/>
          <w:szCs w:val="24"/>
        </w:rPr>
        <w:t>Center</w:t>
      </w:r>
      <w:r w:rsidRPr="004349B3">
        <w:rPr>
          <w:rFonts w:ascii="Times New Roman" w:hAnsi="Times New Roman" w:cs="Times New Roman"/>
          <w:spacing w:val="1"/>
          <w:sz w:val="24"/>
          <w:szCs w:val="24"/>
        </w:rPr>
        <w:t xml:space="preserve"> </w:t>
      </w:r>
      <w:r w:rsidRPr="004349B3">
        <w:rPr>
          <w:rFonts w:ascii="Times New Roman" w:hAnsi="Times New Roman" w:cs="Times New Roman"/>
          <w:sz w:val="24"/>
          <w:szCs w:val="24"/>
        </w:rPr>
        <w:t>and</w:t>
      </w:r>
      <w:r w:rsidRPr="004349B3">
        <w:rPr>
          <w:rFonts w:ascii="Times New Roman" w:hAnsi="Times New Roman" w:cs="Times New Roman"/>
          <w:spacing w:val="-3"/>
          <w:sz w:val="24"/>
          <w:szCs w:val="24"/>
        </w:rPr>
        <w:t xml:space="preserve"> </w:t>
      </w:r>
      <w:r w:rsidRPr="004349B3">
        <w:rPr>
          <w:rFonts w:ascii="Times New Roman" w:hAnsi="Times New Roman" w:cs="Times New Roman"/>
          <w:spacing w:val="-1"/>
          <w:sz w:val="24"/>
          <w:szCs w:val="24"/>
        </w:rPr>
        <w:t>provided</w:t>
      </w:r>
      <w:r w:rsidRPr="004349B3">
        <w:rPr>
          <w:rFonts w:ascii="Times New Roman" w:hAnsi="Times New Roman" w:cs="Times New Roman"/>
          <w:spacing w:val="-3"/>
          <w:sz w:val="24"/>
          <w:szCs w:val="24"/>
        </w:rPr>
        <w:t xml:space="preserve"> </w:t>
      </w:r>
      <w:r w:rsidRPr="004349B3">
        <w:rPr>
          <w:rFonts w:ascii="Times New Roman" w:hAnsi="Times New Roman" w:cs="Times New Roman"/>
          <w:sz w:val="24"/>
          <w:szCs w:val="24"/>
        </w:rPr>
        <w:t>at</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the</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beginning</w:t>
      </w:r>
      <w:r w:rsidRPr="004349B3">
        <w:rPr>
          <w:rFonts w:ascii="Times New Roman" w:hAnsi="Times New Roman" w:cs="Times New Roman"/>
          <w:sz w:val="24"/>
          <w:szCs w:val="24"/>
        </w:rPr>
        <w:t xml:space="preserve"> of</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the</w:t>
      </w:r>
      <w:r w:rsidRPr="004349B3">
        <w:rPr>
          <w:rFonts w:ascii="Times New Roman" w:hAnsi="Times New Roman" w:cs="Times New Roman"/>
          <w:spacing w:val="59"/>
          <w:sz w:val="24"/>
          <w:szCs w:val="24"/>
        </w:rPr>
        <w:t xml:space="preserve"> </w:t>
      </w:r>
      <w:r w:rsidRPr="004349B3">
        <w:rPr>
          <w:rFonts w:ascii="Times New Roman" w:hAnsi="Times New Roman" w:cs="Times New Roman"/>
          <w:spacing w:val="-1"/>
          <w:sz w:val="24"/>
          <w:szCs w:val="24"/>
        </w:rPr>
        <w:t>school</w:t>
      </w:r>
      <w:r w:rsidRPr="004349B3">
        <w:rPr>
          <w:rFonts w:ascii="Times New Roman" w:hAnsi="Times New Roman" w:cs="Times New Roman"/>
          <w:spacing w:val="1"/>
          <w:sz w:val="24"/>
          <w:szCs w:val="24"/>
        </w:rPr>
        <w:t xml:space="preserve"> </w:t>
      </w:r>
      <w:r w:rsidRPr="004349B3">
        <w:rPr>
          <w:rFonts w:ascii="Times New Roman" w:hAnsi="Times New Roman" w:cs="Times New Roman"/>
          <w:spacing w:val="-1"/>
          <w:sz w:val="24"/>
          <w:szCs w:val="24"/>
        </w:rPr>
        <w:t>year.</w:t>
      </w:r>
      <w:r w:rsidRPr="004349B3">
        <w:rPr>
          <w:rFonts w:ascii="Times New Roman" w:hAnsi="Times New Roman" w:cs="Times New Roman"/>
          <w:sz w:val="24"/>
          <w:szCs w:val="24"/>
        </w:rPr>
        <w:t xml:space="preserve">  </w:t>
      </w:r>
      <w:r w:rsidRPr="004349B3">
        <w:rPr>
          <w:rFonts w:ascii="Times New Roman" w:hAnsi="Times New Roman" w:cs="Times New Roman"/>
          <w:spacing w:val="-2"/>
          <w:sz w:val="24"/>
          <w:szCs w:val="24"/>
        </w:rPr>
        <w:t>The</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member</w:t>
      </w:r>
      <w:r w:rsidRPr="004349B3">
        <w:rPr>
          <w:rFonts w:ascii="Times New Roman" w:hAnsi="Times New Roman" w:cs="Times New Roman"/>
          <w:spacing w:val="-4"/>
          <w:sz w:val="24"/>
          <w:szCs w:val="24"/>
        </w:rPr>
        <w:t xml:space="preserve"> </w:t>
      </w:r>
      <w:r w:rsidRPr="004349B3">
        <w:rPr>
          <w:rFonts w:ascii="Times New Roman" w:hAnsi="Times New Roman" w:cs="Times New Roman"/>
          <w:sz w:val="24"/>
          <w:szCs w:val="24"/>
        </w:rPr>
        <w:t>will</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conduct</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research</w:t>
      </w:r>
      <w:r w:rsidRPr="004349B3">
        <w:rPr>
          <w:rFonts w:ascii="Times New Roman" w:hAnsi="Times New Roman" w:cs="Times New Roman"/>
          <w:sz w:val="24"/>
          <w:szCs w:val="24"/>
        </w:rPr>
        <w:t xml:space="preserve"> on</w:t>
      </w:r>
      <w:r w:rsidRPr="004349B3">
        <w:rPr>
          <w:rFonts w:ascii="Times New Roman" w:hAnsi="Times New Roman" w:cs="Times New Roman"/>
          <w:spacing w:val="-3"/>
          <w:sz w:val="24"/>
          <w:szCs w:val="24"/>
        </w:rPr>
        <w:t xml:space="preserve"> </w:t>
      </w:r>
      <w:r w:rsidRPr="004349B3">
        <w:rPr>
          <w:rFonts w:ascii="Times New Roman" w:hAnsi="Times New Roman" w:cs="Times New Roman"/>
          <w:spacing w:val="-1"/>
          <w:sz w:val="24"/>
          <w:szCs w:val="24"/>
        </w:rPr>
        <w:t>the</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topic</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and</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present</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findings</w:t>
      </w:r>
      <w:r w:rsidRPr="004349B3">
        <w:rPr>
          <w:rFonts w:ascii="Times New Roman" w:hAnsi="Times New Roman" w:cs="Times New Roman"/>
          <w:spacing w:val="-2"/>
          <w:sz w:val="24"/>
          <w:szCs w:val="24"/>
        </w:rPr>
        <w:t xml:space="preserve"> </w:t>
      </w:r>
      <w:r w:rsidRPr="004349B3">
        <w:rPr>
          <w:rFonts w:ascii="Times New Roman" w:hAnsi="Times New Roman" w:cs="Times New Roman"/>
          <w:sz w:val="24"/>
          <w:szCs w:val="24"/>
        </w:rPr>
        <w:t>in a</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research</w:t>
      </w:r>
      <w:r w:rsidRPr="004349B3">
        <w:rPr>
          <w:rFonts w:ascii="Times New Roman" w:hAnsi="Times New Roman" w:cs="Times New Roman"/>
          <w:sz w:val="24"/>
          <w:szCs w:val="24"/>
        </w:rPr>
        <w:t xml:space="preserve"> </w:t>
      </w:r>
      <w:r w:rsidRPr="004349B3">
        <w:rPr>
          <w:rFonts w:ascii="Times New Roman" w:hAnsi="Times New Roman" w:cs="Times New Roman"/>
          <w:spacing w:val="-1"/>
          <w:sz w:val="24"/>
          <w:szCs w:val="24"/>
        </w:rPr>
        <w:t>paper,</w:t>
      </w:r>
      <w:r w:rsidRPr="004349B3">
        <w:rPr>
          <w:rFonts w:ascii="Times New Roman" w:hAnsi="Times New Roman" w:cs="Times New Roman"/>
          <w:sz w:val="24"/>
          <w:szCs w:val="24"/>
        </w:rPr>
        <w:t xml:space="preserve"> an</w:t>
      </w:r>
      <w:r w:rsidRPr="004349B3">
        <w:rPr>
          <w:rFonts w:ascii="Times New Roman" w:hAnsi="Times New Roman" w:cs="Times New Roman"/>
          <w:spacing w:val="73"/>
          <w:sz w:val="24"/>
          <w:szCs w:val="24"/>
        </w:rPr>
        <w:t xml:space="preserve"> </w:t>
      </w:r>
      <w:r w:rsidRPr="004349B3">
        <w:rPr>
          <w:rFonts w:ascii="Times New Roman" w:hAnsi="Times New Roman" w:cs="Times New Roman"/>
          <w:sz w:val="24"/>
          <w:szCs w:val="24"/>
        </w:rPr>
        <w:t>oral</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presentation,</w:t>
      </w:r>
      <w:r w:rsidRPr="004349B3">
        <w:rPr>
          <w:rFonts w:ascii="Times New Roman" w:hAnsi="Times New Roman" w:cs="Times New Roman"/>
          <w:sz w:val="24"/>
          <w:szCs w:val="24"/>
        </w:rPr>
        <w:t xml:space="preserve"> and</w:t>
      </w:r>
      <w:r w:rsidRPr="004349B3">
        <w:rPr>
          <w:rFonts w:ascii="Times New Roman" w:hAnsi="Times New Roman" w:cs="Times New Roman"/>
          <w:spacing w:val="-3"/>
          <w:sz w:val="24"/>
          <w:szCs w:val="24"/>
        </w:rPr>
        <w:t xml:space="preserve"> </w:t>
      </w:r>
      <w:r w:rsidRPr="004349B3">
        <w:rPr>
          <w:rFonts w:ascii="Times New Roman" w:hAnsi="Times New Roman" w:cs="Times New Roman"/>
          <w:spacing w:val="-1"/>
          <w:sz w:val="24"/>
          <w:szCs w:val="24"/>
        </w:rPr>
        <w:t>respond</w:t>
      </w:r>
      <w:r w:rsidRPr="004349B3">
        <w:rPr>
          <w:rFonts w:ascii="Times New Roman" w:hAnsi="Times New Roman" w:cs="Times New Roman"/>
          <w:sz w:val="24"/>
          <w:szCs w:val="24"/>
        </w:rPr>
        <w:t xml:space="preserve"> to </w:t>
      </w:r>
      <w:r w:rsidRPr="004349B3">
        <w:rPr>
          <w:rFonts w:ascii="Times New Roman" w:hAnsi="Times New Roman" w:cs="Times New Roman"/>
          <w:spacing w:val="-1"/>
          <w:sz w:val="24"/>
          <w:szCs w:val="24"/>
        </w:rPr>
        <w:t>questions</w:t>
      </w:r>
      <w:r w:rsidRPr="004349B3">
        <w:rPr>
          <w:rFonts w:ascii="Times New Roman" w:hAnsi="Times New Roman" w:cs="Times New Roman"/>
          <w:sz w:val="24"/>
          <w:szCs w:val="24"/>
        </w:rPr>
        <w:t xml:space="preserve"> </w:t>
      </w:r>
      <w:r w:rsidRPr="004349B3">
        <w:rPr>
          <w:rFonts w:ascii="Times New Roman" w:hAnsi="Times New Roman" w:cs="Times New Roman"/>
          <w:spacing w:val="-2"/>
          <w:sz w:val="24"/>
          <w:szCs w:val="24"/>
        </w:rPr>
        <w:t>from</w:t>
      </w:r>
      <w:r w:rsidRPr="004349B3">
        <w:rPr>
          <w:rFonts w:ascii="Times New Roman" w:hAnsi="Times New Roman" w:cs="Times New Roman"/>
          <w:spacing w:val="1"/>
          <w:sz w:val="24"/>
          <w:szCs w:val="24"/>
        </w:rPr>
        <w:t xml:space="preserve"> </w:t>
      </w:r>
      <w:r w:rsidRPr="004349B3">
        <w:rPr>
          <w:rFonts w:ascii="Times New Roman" w:hAnsi="Times New Roman" w:cs="Times New Roman"/>
          <w:sz w:val="24"/>
          <w:szCs w:val="24"/>
        </w:rPr>
        <w:t xml:space="preserve">a </w:t>
      </w:r>
      <w:r w:rsidRPr="004349B3">
        <w:rPr>
          <w:rFonts w:ascii="Times New Roman" w:hAnsi="Times New Roman" w:cs="Times New Roman"/>
          <w:spacing w:val="-2"/>
          <w:sz w:val="24"/>
          <w:szCs w:val="24"/>
        </w:rPr>
        <w:t>panel</w:t>
      </w:r>
      <w:r w:rsidRPr="004349B3">
        <w:rPr>
          <w:rFonts w:ascii="Times New Roman" w:hAnsi="Times New Roman" w:cs="Times New Roman"/>
          <w:spacing w:val="1"/>
          <w:sz w:val="24"/>
          <w:szCs w:val="24"/>
        </w:rPr>
        <w:t xml:space="preserve"> </w:t>
      </w:r>
      <w:r w:rsidRPr="004349B3">
        <w:rPr>
          <w:rFonts w:ascii="Times New Roman" w:hAnsi="Times New Roman" w:cs="Times New Roman"/>
          <w:sz w:val="24"/>
          <w:szCs w:val="24"/>
        </w:rPr>
        <w:t>of</w:t>
      </w:r>
      <w:r w:rsidRPr="004349B3">
        <w:rPr>
          <w:rFonts w:ascii="Times New Roman" w:hAnsi="Times New Roman" w:cs="Times New Roman"/>
          <w:spacing w:val="-2"/>
          <w:sz w:val="24"/>
          <w:szCs w:val="24"/>
        </w:rPr>
        <w:t xml:space="preserve"> </w:t>
      </w:r>
      <w:r w:rsidRPr="004349B3">
        <w:rPr>
          <w:rFonts w:ascii="Times New Roman" w:hAnsi="Times New Roman" w:cs="Times New Roman"/>
          <w:spacing w:val="-1"/>
          <w:sz w:val="24"/>
          <w:szCs w:val="24"/>
        </w:rPr>
        <w:t>judges.</w:t>
      </w:r>
    </w:p>
    <w:p w14:paraId="38A0A011" w14:textId="77777777" w:rsidR="004349B3" w:rsidRPr="004349B3" w:rsidRDefault="004349B3" w:rsidP="004349B3">
      <w:pPr>
        <w:pStyle w:val="Heading3"/>
        <w:spacing w:before="183" w:line="252" w:lineRule="exact"/>
        <w:rPr>
          <w:rFonts w:ascii="Times New Roman" w:hAnsi="Times New Roman" w:cs="Times New Roman"/>
          <w:b/>
          <w:color w:val="auto"/>
          <w:spacing w:val="-1"/>
          <w:u w:val="single"/>
        </w:rPr>
      </w:pPr>
      <w:r w:rsidRPr="004349B3">
        <w:rPr>
          <w:rFonts w:ascii="Times New Roman" w:hAnsi="Times New Roman" w:cs="Times New Roman"/>
          <w:b/>
          <w:color w:val="auto"/>
          <w:spacing w:val="-1"/>
          <w:u w:val="single"/>
        </w:rPr>
        <w:t>Topic</w:t>
      </w:r>
    </w:p>
    <w:p w14:paraId="05297276" w14:textId="77777777" w:rsidR="004349B3" w:rsidRPr="004349B3" w:rsidRDefault="004349B3" w:rsidP="004349B3">
      <w:pPr>
        <w:ind w:left="480"/>
        <w:rPr>
          <w:rFonts w:ascii="Times New Roman" w:eastAsia="Times New Roman" w:hAnsi="Times New Roman" w:cs="Times New Roman"/>
          <w:color w:val="000000"/>
          <w:sz w:val="24"/>
          <w:szCs w:val="24"/>
        </w:rPr>
      </w:pPr>
      <w:r w:rsidRPr="004349B3">
        <w:rPr>
          <w:rFonts w:ascii="Times New Roman" w:eastAsia="Times New Roman" w:hAnsi="Times New Roman" w:cs="Times New Roman"/>
          <w:color w:val="000000"/>
          <w:sz w:val="24"/>
          <w:szCs w:val="24"/>
        </w:rPr>
        <w:t>Compare and contrast the economic recovery from the past recessions to the Coronavirus recession, focusing on the federal government’s responses.  Review the national economic indicators to assess the effectiveness of the economic policies enacted.  Do you agree or disagree with the use of each of the policies you discuss?</w:t>
      </w:r>
    </w:p>
    <w:p w14:paraId="69B0D51A" w14:textId="0BB3A532" w:rsidR="00596920" w:rsidRPr="004349B3" w:rsidRDefault="004349B3" w:rsidP="004349B3">
      <w:pPr>
        <w:pStyle w:val="Heading3"/>
        <w:spacing w:before="183" w:line="252" w:lineRule="exact"/>
        <w:rPr>
          <w:rFonts w:ascii="Times New Roman" w:hAnsi="Times New Roman" w:cs="Times New Roman"/>
          <w:b/>
          <w:color w:val="auto"/>
          <w:spacing w:val="-1"/>
          <w:u w:val="single"/>
        </w:rPr>
      </w:pPr>
      <w:r>
        <w:rPr>
          <w:rFonts w:ascii="Times New Roman" w:hAnsi="Times New Roman" w:cs="Times New Roman"/>
          <w:b/>
          <w:color w:val="auto"/>
          <w:spacing w:val="-1"/>
          <w:u w:val="single"/>
        </w:rPr>
        <w:t>J</w:t>
      </w:r>
      <w:r w:rsidR="00596920" w:rsidRPr="004349B3">
        <w:rPr>
          <w:rFonts w:ascii="Times New Roman" w:hAnsi="Times New Roman" w:cs="Times New Roman"/>
          <w:b/>
          <w:color w:val="auto"/>
          <w:spacing w:val="-1"/>
          <w:u w:val="single"/>
        </w:rPr>
        <w:t xml:space="preserve">udging </w:t>
      </w:r>
      <w:r>
        <w:rPr>
          <w:rFonts w:ascii="Times New Roman" w:hAnsi="Times New Roman" w:cs="Times New Roman"/>
          <w:b/>
          <w:color w:val="auto"/>
          <w:spacing w:val="-1"/>
          <w:u w:val="single"/>
        </w:rPr>
        <w:t>P</w:t>
      </w:r>
      <w:r w:rsidR="00596920" w:rsidRPr="004349B3">
        <w:rPr>
          <w:rFonts w:ascii="Times New Roman" w:hAnsi="Times New Roman" w:cs="Times New Roman"/>
          <w:b/>
          <w:color w:val="auto"/>
          <w:spacing w:val="-1"/>
          <w:u w:val="single"/>
        </w:rPr>
        <w:t>rocedure</w:t>
      </w:r>
    </w:p>
    <w:p w14:paraId="66482102" w14:textId="77777777" w:rsidR="00596920" w:rsidRPr="00596920" w:rsidRDefault="00596920" w:rsidP="00596920">
      <w:pPr>
        <w:numPr>
          <w:ilvl w:val="0"/>
          <w:numId w:val="10"/>
        </w:numPr>
        <w:suppressAutoHyphens/>
        <w:spacing w:after="0" w:line="240" w:lineRule="auto"/>
        <w:rPr>
          <w:rFonts w:ascii="Times New Roman" w:hAnsi="Times New Roman" w:cs="Times New Roman"/>
          <w:sz w:val="24"/>
          <w:szCs w:val="24"/>
        </w:rPr>
      </w:pPr>
      <w:r w:rsidRPr="00596920">
        <w:rPr>
          <w:rFonts w:ascii="Times New Roman" w:hAnsi="Times New Roman" w:cs="Times New Roman"/>
          <w:sz w:val="24"/>
          <w:szCs w:val="24"/>
        </w:rPr>
        <w:t>As a team of judges, formulate two to three questions to ask at the conclusion of the presentation.  Be sure to ask the same questions of each contestant.</w:t>
      </w:r>
    </w:p>
    <w:p w14:paraId="78274415" w14:textId="77777777" w:rsidR="00596920" w:rsidRPr="00596920" w:rsidRDefault="00596920" w:rsidP="00596920">
      <w:pPr>
        <w:pStyle w:val="ListParagraph"/>
        <w:numPr>
          <w:ilvl w:val="0"/>
          <w:numId w:val="10"/>
        </w:numPr>
        <w:spacing w:after="0" w:line="240" w:lineRule="auto"/>
        <w:rPr>
          <w:rFonts w:ascii="Times New Roman" w:hAnsi="Times New Roman" w:cs="Times New Roman"/>
          <w:sz w:val="24"/>
          <w:szCs w:val="24"/>
        </w:rPr>
      </w:pPr>
      <w:r w:rsidRPr="00596920">
        <w:rPr>
          <w:rFonts w:ascii="Times New Roman" w:hAnsi="Times New Roman" w:cs="Times New Roman"/>
          <w:sz w:val="24"/>
          <w:szCs w:val="24"/>
        </w:rPr>
        <w:t>Contestants will present before a panel of judges and timekeeper.</w:t>
      </w:r>
    </w:p>
    <w:p w14:paraId="156BCB39" w14:textId="77777777" w:rsidR="00596920" w:rsidRPr="00596920" w:rsidRDefault="00596920" w:rsidP="00596920">
      <w:pPr>
        <w:pStyle w:val="ListParagraph"/>
        <w:numPr>
          <w:ilvl w:val="0"/>
          <w:numId w:val="10"/>
        </w:numPr>
        <w:spacing w:after="0" w:line="240" w:lineRule="auto"/>
        <w:rPr>
          <w:rFonts w:ascii="Times New Roman" w:hAnsi="Times New Roman" w:cs="Times New Roman"/>
          <w:sz w:val="24"/>
          <w:szCs w:val="24"/>
        </w:rPr>
      </w:pPr>
      <w:r w:rsidRPr="00596920">
        <w:rPr>
          <w:rFonts w:ascii="Times New Roman" w:hAnsi="Times New Roman" w:cs="Times New Roman"/>
          <w:sz w:val="24"/>
          <w:szCs w:val="24"/>
        </w:rPr>
        <w:t>Set-up time will be no more than three (3) minutes.</w:t>
      </w:r>
    </w:p>
    <w:p w14:paraId="63600B44" w14:textId="77777777" w:rsidR="00596920" w:rsidRPr="00596920" w:rsidRDefault="00596920" w:rsidP="00596920">
      <w:pPr>
        <w:pStyle w:val="ListParagraph"/>
        <w:numPr>
          <w:ilvl w:val="0"/>
          <w:numId w:val="10"/>
        </w:numPr>
        <w:spacing w:after="0" w:line="240" w:lineRule="auto"/>
        <w:rPr>
          <w:rFonts w:ascii="Times New Roman" w:hAnsi="Times New Roman" w:cs="Times New Roman"/>
          <w:sz w:val="24"/>
          <w:szCs w:val="24"/>
        </w:rPr>
      </w:pPr>
      <w:r w:rsidRPr="00596920">
        <w:rPr>
          <w:rFonts w:ascii="Times New Roman" w:hAnsi="Times New Roman" w:cs="Times New Roman"/>
          <w:sz w:val="24"/>
          <w:szCs w:val="24"/>
        </w:rPr>
        <w:t>The presentation will be no more than seven (7) minutes; followed by judges’ questions not to exceed five (5) minutes.</w:t>
      </w:r>
    </w:p>
    <w:p w14:paraId="769D2D6E" w14:textId="77777777" w:rsidR="00596920" w:rsidRPr="00596920" w:rsidRDefault="00596920" w:rsidP="00596920">
      <w:pPr>
        <w:widowControl w:val="0"/>
        <w:numPr>
          <w:ilvl w:val="0"/>
          <w:numId w:val="10"/>
        </w:numPr>
        <w:tabs>
          <w:tab w:val="left" w:pos="-360"/>
          <w:tab w:val="left" w:pos="0"/>
        </w:tabs>
        <w:spacing w:after="0" w:line="240" w:lineRule="auto"/>
        <w:ind w:right="450"/>
        <w:rPr>
          <w:rFonts w:ascii="Times New Roman" w:hAnsi="Times New Roman" w:cs="Times New Roman"/>
          <w:sz w:val="24"/>
          <w:szCs w:val="24"/>
        </w:rPr>
      </w:pPr>
      <w:r w:rsidRPr="00596920">
        <w:rPr>
          <w:rFonts w:ascii="Times New Roman" w:hAnsi="Times New Roman" w:cs="Times New Roman"/>
          <w:sz w:val="24"/>
          <w:szCs w:val="24"/>
        </w:rPr>
        <w:t>Excuse contestants upon completion of judges’ questions.</w:t>
      </w:r>
    </w:p>
    <w:p w14:paraId="06E4CD3A" w14:textId="77777777" w:rsidR="00596920" w:rsidRPr="00596920" w:rsidRDefault="00596920" w:rsidP="00596920">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596920">
        <w:rPr>
          <w:rFonts w:ascii="Times New Roman" w:hAnsi="Times New Roman" w:cs="Times New Roman"/>
          <w:b/>
          <w:sz w:val="24"/>
          <w:szCs w:val="24"/>
        </w:rPr>
        <w:t>There can be no ties in the top ten (10) contestants.</w:t>
      </w:r>
      <w:r w:rsidRPr="00596920">
        <w:rPr>
          <w:rFonts w:ascii="Times New Roman" w:hAnsi="Times New Roman" w:cs="Times New Roman"/>
          <w:sz w:val="24"/>
          <w:szCs w:val="24"/>
        </w:rPr>
        <w:t xml:space="preserve">  It is the responsibility of the judges to break any ties.</w:t>
      </w:r>
    </w:p>
    <w:p w14:paraId="12A1CBB7" w14:textId="77777777" w:rsidR="00596920" w:rsidRPr="00596920" w:rsidRDefault="00596920" w:rsidP="00596920">
      <w:pPr>
        <w:numPr>
          <w:ilvl w:val="0"/>
          <w:numId w:val="7"/>
        </w:numPr>
        <w:tabs>
          <w:tab w:val="left" w:pos="-360"/>
          <w:tab w:val="left" w:pos="0"/>
        </w:tabs>
        <w:spacing w:after="0" w:line="240" w:lineRule="auto"/>
        <w:ind w:right="450"/>
        <w:rPr>
          <w:rFonts w:ascii="Times New Roman" w:hAnsi="Times New Roman" w:cs="Times New Roman"/>
          <w:sz w:val="24"/>
          <w:szCs w:val="24"/>
        </w:rPr>
      </w:pPr>
      <w:r w:rsidRPr="00596920">
        <w:rPr>
          <w:rFonts w:ascii="Times New Roman" w:hAnsi="Times New Roman" w:cs="Times New Roman"/>
          <w:sz w:val="24"/>
          <w:szCs w:val="24"/>
        </w:rPr>
        <w:t>Administrator will fill out ranking sheet prior to dismissing the judges.</w:t>
      </w:r>
    </w:p>
    <w:p w14:paraId="6410F44F" w14:textId="77777777" w:rsidR="00596920" w:rsidRPr="00596920" w:rsidRDefault="00596920" w:rsidP="00596920">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596920">
        <w:rPr>
          <w:rFonts w:ascii="Times New Roman" w:hAnsi="Times New Roman" w:cs="Times New Roman"/>
          <w:sz w:val="24"/>
          <w:szCs w:val="24"/>
        </w:rPr>
        <w:t>If more than one (1) section is necessary, finalists will be determined by selecting an equal number from each section.</w:t>
      </w:r>
    </w:p>
    <w:p w14:paraId="797969D1" w14:textId="77777777" w:rsidR="00596920" w:rsidRPr="00596920" w:rsidRDefault="00596920" w:rsidP="00596920">
      <w:pPr>
        <w:widowControl w:val="0"/>
        <w:numPr>
          <w:ilvl w:val="0"/>
          <w:numId w:val="7"/>
        </w:numPr>
        <w:tabs>
          <w:tab w:val="left" w:pos="-360"/>
          <w:tab w:val="left" w:pos="0"/>
        </w:tabs>
        <w:spacing w:after="0" w:line="240" w:lineRule="auto"/>
        <w:ind w:right="450"/>
        <w:rPr>
          <w:rFonts w:ascii="Times New Roman" w:hAnsi="Times New Roman" w:cs="Times New Roman"/>
          <w:sz w:val="24"/>
          <w:szCs w:val="24"/>
        </w:rPr>
      </w:pPr>
      <w:r w:rsidRPr="00596920">
        <w:rPr>
          <w:rFonts w:ascii="Times New Roman" w:hAnsi="Times New Roman" w:cs="Times New Roman"/>
          <w:sz w:val="24"/>
          <w:szCs w:val="24"/>
        </w:rPr>
        <w:t>Give administrator all Judges’ Rating Sheets, Judge Evaluation Sheets and contest materials.</w:t>
      </w:r>
    </w:p>
    <w:p w14:paraId="41DD5F14" w14:textId="77777777" w:rsidR="00596920" w:rsidRPr="00596920" w:rsidRDefault="00596920" w:rsidP="00596920">
      <w:pPr>
        <w:widowControl w:val="0"/>
        <w:numPr>
          <w:ilvl w:val="0"/>
          <w:numId w:val="7"/>
        </w:numPr>
        <w:tabs>
          <w:tab w:val="left" w:pos="-360"/>
          <w:tab w:val="left" w:pos="0"/>
        </w:tabs>
        <w:spacing w:after="0" w:line="240" w:lineRule="auto"/>
        <w:ind w:right="450"/>
        <w:rPr>
          <w:rFonts w:ascii="Times New Roman" w:hAnsi="Times New Roman" w:cs="Times New Roman"/>
          <w:b/>
          <w:noProof/>
          <w:sz w:val="24"/>
          <w:szCs w:val="24"/>
        </w:rPr>
      </w:pPr>
      <w:r w:rsidRPr="00596920">
        <w:rPr>
          <w:rFonts w:ascii="Times New Roman" w:hAnsi="Times New Roman" w:cs="Times New Roman"/>
          <w:sz w:val="24"/>
          <w:szCs w:val="24"/>
        </w:rPr>
        <w:t>No audience is allowed in the contest room.</w:t>
      </w:r>
    </w:p>
    <w:p w14:paraId="0BEF80DB" w14:textId="77777777" w:rsidR="004349B3" w:rsidRDefault="004349B3" w:rsidP="004349B3">
      <w:pPr>
        <w:rPr>
          <w:rFonts w:ascii="Times New Roman" w:hAnsi="Times New Roman" w:cs="Times New Roman"/>
          <w:b/>
          <w:sz w:val="24"/>
          <w:szCs w:val="24"/>
        </w:rPr>
      </w:pPr>
    </w:p>
    <w:p w14:paraId="493BD3E3" w14:textId="607BE43A" w:rsidR="004349B3" w:rsidRPr="004349B3" w:rsidRDefault="004349B3" w:rsidP="004349B3">
      <w:pPr>
        <w:rPr>
          <w:rFonts w:ascii="Times New Roman" w:hAnsi="Times New Roman" w:cs="Times New Roman"/>
          <w:b/>
          <w:sz w:val="24"/>
          <w:u w:val="single"/>
        </w:rPr>
      </w:pPr>
      <w:r w:rsidRPr="004349B3">
        <w:rPr>
          <w:rFonts w:ascii="Times New Roman" w:hAnsi="Times New Roman" w:cs="Times New Roman"/>
          <w:b/>
          <w:sz w:val="24"/>
          <w:u w:val="single"/>
        </w:rPr>
        <w:t>Potential Questions for Economic Research Individual</w:t>
      </w:r>
    </w:p>
    <w:p w14:paraId="173C9617" w14:textId="77777777" w:rsidR="004349B3" w:rsidRPr="004B0790" w:rsidRDefault="004349B3" w:rsidP="004349B3">
      <w:pPr>
        <w:pStyle w:val="ListParagraph"/>
        <w:numPr>
          <w:ilvl w:val="0"/>
          <w:numId w:val="13"/>
        </w:numPr>
        <w:rPr>
          <w:rFonts w:ascii="Times New Roman" w:hAnsi="Times New Roman" w:cs="Times New Roman"/>
          <w:sz w:val="24"/>
        </w:rPr>
      </w:pPr>
      <w:r w:rsidRPr="004B0790">
        <w:rPr>
          <w:rFonts w:ascii="Times New Roman" w:hAnsi="Times New Roman" w:cs="Times New Roman"/>
          <w:sz w:val="24"/>
        </w:rPr>
        <w:t xml:space="preserve">Of the </w:t>
      </w:r>
      <w:r>
        <w:rPr>
          <w:rFonts w:ascii="Times New Roman" w:hAnsi="Times New Roman" w:cs="Times New Roman"/>
          <w:sz w:val="24"/>
        </w:rPr>
        <w:t>tools used by the federal government in their response to the Coronavirus recession</w:t>
      </w:r>
      <w:r w:rsidRPr="004B0790">
        <w:rPr>
          <w:rFonts w:ascii="Times New Roman" w:hAnsi="Times New Roman" w:cs="Times New Roman"/>
          <w:sz w:val="24"/>
        </w:rPr>
        <w:t xml:space="preserve"> listed in your presentation, which one do you think </w:t>
      </w:r>
      <w:r>
        <w:rPr>
          <w:rFonts w:ascii="Times New Roman" w:hAnsi="Times New Roman" w:cs="Times New Roman"/>
          <w:sz w:val="24"/>
        </w:rPr>
        <w:t>was the most effective</w:t>
      </w:r>
      <w:r w:rsidRPr="004B0790">
        <w:rPr>
          <w:rFonts w:ascii="Times New Roman" w:hAnsi="Times New Roman" w:cs="Times New Roman"/>
          <w:sz w:val="24"/>
        </w:rPr>
        <w:t>?</w:t>
      </w:r>
    </w:p>
    <w:p w14:paraId="0A56B60B" w14:textId="77777777" w:rsidR="004349B3" w:rsidRDefault="004349B3" w:rsidP="004349B3">
      <w:pPr>
        <w:pStyle w:val="ListParagraph"/>
        <w:numPr>
          <w:ilvl w:val="0"/>
          <w:numId w:val="13"/>
        </w:numPr>
        <w:rPr>
          <w:rFonts w:ascii="Times New Roman" w:hAnsi="Times New Roman" w:cs="Times New Roman"/>
          <w:sz w:val="24"/>
        </w:rPr>
      </w:pPr>
      <w:r w:rsidRPr="004B0790">
        <w:rPr>
          <w:rFonts w:ascii="Times New Roman" w:hAnsi="Times New Roman" w:cs="Times New Roman"/>
          <w:sz w:val="24"/>
        </w:rPr>
        <w:t xml:space="preserve">If you were the government, what would you do differently to </w:t>
      </w:r>
      <w:r>
        <w:rPr>
          <w:rFonts w:ascii="Times New Roman" w:hAnsi="Times New Roman" w:cs="Times New Roman"/>
          <w:sz w:val="24"/>
        </w:rPr>
        <w:t>help the economy recover</w:t>
      </w:r>
      <w:r w:rsidRPr="004B0790">
        <w:rPr>
          <w:rFonts w:ascii="Times New Roman" w:hAnsi="Times New Roman" w:cs="Times New Roman"/>
          <w:sz w:val="24"/>
        </w:rPr>
        <w:t>?</w:t>
      </w:r>
    </w:p>
    <w:p w14:paraId="3B9274A0" w14:textId="77777777" w:rsidR="004349B3" w:rsidRPr="004B0790" w:rsidRDefault="004349B3" w:rsidP="004349B3">
      <w:pPr>
        <w:pStyle w:val="ListParagraph"/>
        <w:numPr>
          <w:ilvl w:val="0"/>
          <w:numId w:val="13"/>
        </w:numPr>
        <w:rPr>
          <w:rFonts w:ascii="Times New Roman" w:hAnsi="Times New Roman" w:cs="Times New Roman"/>
          <w:sz w:val="24"/>
        </w:rPr>
      </w:pPr>
      <w:r>
        <w:rPr>
          <w:rFonts w:ascii="Times New Roman" w:hAnsi="Times New Roman" w:cs="Times New Roman"/>
          <w:sz w:val="24"/>
        </w:rPr>
        <w:t>Do you think the federal government should have done anything at all in response to the Coronavirus recession?</w:t>
      </w:r>
    </w:p>
    <w:p w14:paraId="7C90F38A" w14:textId="77777777" w:rsidR="004349B3" w:rsidRPr="004B0790" w:rsidRDefault="004349B3" w:rsidP="004349B3">
      <w:pPr>
        <w:pStyle w:val="ListParagraph"/>
        <w:numPr>
          <w:ilvl w:val="0"/>
          <w:numId w:val="13"/>
        </w:numPr>
        <w:rPr>
          <w:rFonts w:ascii="Times New Roman" w:hAnsi="Times New Roman" w:cs="Times New Roman"/>
          <w:sz w:val="24"/>
        </w:rPr>
      </w:pPr>
      <w:r w:rsidRPr="004B0790">
        <w:rPr>
          <w:rFonts w:ascii="Times New Roman" w:hAnsi="Times New Roman" w:cs="Times New Roman"/>
          <w:sz w:val="24"/>
        </w:rPr>
        <w:t>What are the possible risks in the future to the economy?</w:t>
      </w:r>
    </w:p>
    <w:p w14:paraId="5FDBF808" w14:textId="77777777" w:rsidR="004349B3" w:rsidRDefault="004349B3" w:rsidP="004349B3">
      <w:pPr>
        <w:pStyle w:val="ListParagraph"/>
        <w:numPr>
          <w:ilvl w:val="0"/>
          <w:numId w:val="13"/>
        </w:numPr>
        <w:rPr>
          <w:rFonts w:ascii="Times New Roman" w:hAnsi="Times New Roman" w:cs="Times New Roman"/>
          <w:sz w:val="24"/>
        </w:rPr>
      </w:pPr>
      <w:r w:rsidRPr="004B0790">
        <w:rPr>
          <w:rFonts w:ascii="Times New Roman" w:hAnsi="Times New Roman" w:cs="Times New Roman"/>
          <w:sz w:val="24"/>
        </w:rPr>
        <w:t xml:space="preserve">What grade would you give the federal government based on their response to </w:t>
      </w:r>
      <w:r>
        <w:rPr>
          <w:rFonts w:ascii="Times New Roman" w:hAnsi="Times New Roman" w:cs="Times New Roman"/>
          <w:sz w:val="24"/>
        </w:rPr>
        <w:t>the Coronavirus recession</w:t>
      </w:r>
      <w:r w:rsidRPr="004B0790">
        <w:rPr>
          <w:rFonts w:ascii="Times New Roman" w:hAnsi="Times New Roman" w:cs="Times New Roman"/>
          <w:sz w:val="24"/>
        </w:rPr>
        <w:t>?</w:t>
      </w:r>
    </w:p>
    <w:p w14:paraId="14C73156" w14:textId="77777777" w:rsidR="004349B3" w:rsidRPr="004B0790" w:rsidRDefault="004349B3" w:rsidP="004349B3">
      <w:pPr>
        <w:pStyle w:val="ListParagraph"/>
        <w:numPr>
          <w:ilvl w:val="0"/>
          <w:numId w:val="13"/>
        </w:numPr>
        <w:rPr>
          <w:rFonts w:ascii="Times New Roman" w:hAnsi="Times New Roman" w:cs="Times New Roman"/>
          <w:sz w:val="24"/>
        </w:rPr>
      </w:pPr>
      <w:r>
        <w:rPr>
          <w:rFonts w:ascii="Times New Roman" w:hAnsi="Times New Roman" w:cs="Times New Roman"/>
          <w:sz w:val="24"/>
        </w:rPr>
        <w:t xml:space="preserve">In your research, did you learn about any other government’s response to the Coronavirus pandemic?  Do you feel that they handled it better or worse than the US?  </w:t>
      </w:r>
    </w:p>
    <w:p w14:paraId="38F1B110" w14:textId="77777777" w:rsidR="004349B3" w:rsidRDefault="004349B3" w:rsidP="00552713">
      <w:pPr>
        <w:tabs>
          <w:tab w:val="left" w:pos="-757"/>
          <w:tab w:val="left" w:pos="-90"/>
          <w:tab w:val="left" w:pos="630"/>
          <w:tab w:val="left" w:pos="3510"/>
          <w:tab w:val="left" w:pos="4230"/>
          <w:tab w:val="decimal" w:pos="4950"/>
          <w:tab w:val="left" w:pos="5400"/>
          <w:tab w:val="left" w:pos="8550"/>
          <w:tab w:val="left" w:pos="9270"/>
        </w:tabs>
        <w:spacing w:after="0"/>
        <w:jc w:val="center"/>
        <w:rPr>
          <w:rFonts w:ascii="Times New Roman" w:hAnsi="Times New Roman" w:cs="Times New Roman"/>
          <w:b/>
          <w:sz w:val="24"/>
          <w:szCs w:val="24"/>
          <w:u w:val="single"/>
        </w:rPr>
      </w:pPr>
    </w:p>
    <w:p w14:paraId="5659415C" w14:textId="0534ED99" w:rsidR="00552713" w:rsidRPr="00552713" w:rsidRDefault="00552713" w:rsidP="00552713">
      <w:pPr>
        <w:tabs>
          <w:tab w:val="left" w:pos="-757"/>
          <w:tab w:val="left" w:pos="-90"/>
          <w:tab w:val="left" w:pos="630"/>
          <w:tab w:val="left" w:pos="3510"/>
          <w:tab w:val="left" w:pos="4230"/>
          <w:tab w:val="decimal" w:pos="4950"/>
          <w:tab w:val="left" w:pos="5400"/>
          <w:tab w:val="left" w:pos="8550"/>
          <w:tab w:val="left" w:pos="9270"/>
        </w:tabs>
        <w:spacing w:after="0"/>
        <w:jc w:val="center"/>
        <w:rPr>
          <w:rFonts w:ascii="Times New Roman" w:hAnsi="Times New Roman" w:cs="Times New Roman"/>
          <w:b/>
          <w:bCs/>
          <w:sz w:val="24"/>
          <w:szCs w:val="24"/>
        </w:rPr>
      </w:pPr>
      <w:r w:rsidRPr="00552713">
        <w:rPr>
          <w:rFonts w:ascii="Times New Roman" w:hAnsi="Times New Roman" w:cs="Times New Roman"/>
          <w:b/>
          <w:sz w:val="24"/>
          <w:szCs w:val="24"/>
          <w:u w:val="single"/>
        </w:rPr>
        <w:t>Please double-check and verify all scores!</w:t>
      </w:r>
    </w:p>
    <w:p w14:paraId="3EAD08A0" w14:textId="49AA736F" w:rsidR="00552713" w:rsidRPr="00552713" w:rsidRDefault="00552713" w:rsidP="007D14D7">
      <w:pPr>
        <w:jc w:val="center"/>
        <w:rPr>
          <w:rFonts w:ascii="Times New Roman" w:hAnsi="Times New Roman" w:cs="Times New Roman"/>
          <w:sz w:val="24"/>
          <w:szCs w:val="24"/>
        </w:rPr>
      </w:pPr>
      <w:r w:rsidRPr="00552713">
        <w:rPr>
          <w:rFonts w:ascii="Times New Roman" w:hAnsi="Times New Roman" w:cs="Times New Roman"/>
          <w:b/>
          <w:sz w:val="24"/>
          <w:szCs w:val="24"/>
        </w:rPr>
        <w:t xml:space="preserve">Refer to </w:t>
      </w:r>
      <w:hyperlink r:id="rId13" w:history="1">
        <w:r w:rsidRPr="00552713">
          <w:rPr>
            <w:rStyle w:val="Hyperlink"/>
            <w:rFonts w:ascii="Times New Roman" w:hAnsi="Times New Roman" w:cs="Times New Roman"/>
            <w:b/>
            <w:i/>
            <w:sz w:val="24"/>
            <w:szCs w:val="24"/>
          </w:rPr>
          <w:t>Style &amp; Reference Manual</w:t>
        </w:r>
      </w:hyperlink>
      <w:r w:rsidRPr="00552713">
        <w:rPr>
          <w:rFonts w:ascii="Times New Roman" w:hAnsi="Times New Roman" w:cs="Times New Roman"/>
          <w:b/>
          <w:sz w:val="24"/>
          <w:szCs w:val="24"/>
        </w:rPr>
        <w:t xml:space="preserve"> for MLA Report Style and Works Cited format.</w:t>
      </w:r>
    </w:p>
    <w:sectPr w:rsidR="00552713" w:rsidRPr="00552713" w:rsidSect="00F212DB">
      <w:headerReference w:type="default" r:id="rId14"/>
      <w:footerReference w:type="default" r:id="rId15"/>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2240D" w14:textId="77777777" w:rsidR="000A06A2" w:rsidRDefault="000A06A2" w:rsidP="004E452E">
      <w:pPr>
        <w:spacing w:after="0" w:line="240" w:lineRule="auto"/>
      </w:pPr>
      <w:r>
        <w:separator/>
      </w:r>
    </w:p>
  </w:endnote>
  <w:endnote w:type="continuationSeparator" w:id="0">
    <w:p w14:paraId="780E2210" w14:textId="77777777" w:rsidR="000A06A2" w:rsidRDefault="000A06A2"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D1A2E"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060BC199" wp14:editId="0C0EC51B">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A6629" w14:textId="77777777" w:rsidR="000A06A2" w:rsidRDefault="000A06A2" w:rsidP="004E452E">
      <w:pPr>
        <w:spacing w:after="0" w:line="240" w:lineRule="auto"/>
      </w:pPr>
      <w:r>
        <w:separator/>
      </w:r>
    </w:p>
  </w:footnote>
  <w:footnote w:type="continuationSeparator" w:id="0">
    <w:p w14:paraId="67E12603" w14:textId="77777777" w:rsidR="000A06A2" w:rsidRDefault="000A06A2"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56B81" w14:textId="0048DAF2" w:rsidR="004E452E" w:rsidRPr="00FF5550" w:rsidRDefault="00BA19EA" w:rsidP="004E452E">
    <w:pPr>
      <w:pStyle w:val="Header"/>
      <w:ind w:left="-810"/>
      <w:rPr>
        <w:rFonts w:ascii="Times New Roman" w:hAnsi="Times New Roman" w:cs="Times New Roman"/>
        <w:szCs w:val="24"/>
      </w:rPr>
    </w:pPr>
    <w:r>
      <w:rPr>
        <w:rFonts w:ascii="Times New Roman" w:hAnsi="Times New Roman" w:cs="Times New Roman"/>
        <w:szCs w:val="24"/>
      </w:rPr>
      <w:t>ECONOMIC RESEARCH INDIVIDUAL</w:t>
    </w:r>
  </w:p>
  <w:p w14:paraId="745A0B9A" w14:textId="5EE3C820" w:rsidR="004E452E" w:rsidRPr="001A2C02" w:rsidRDefault="004E452E" w:rsidP="004E452E">
    <w:pPr>
      <w:pStyle w:val="Header"/>
      <w:ind w:left="-810"/>
      <w:rPr>
        <w:rFonts w:ascii="Times New Roman" w:hAnsi="Times New Roman" w:cs="Times New Roman"/>
        <w:szCs w:val="24"/>
      </w:rPr>
    </w:pPr>
    <w:r w:rsidRPr="00FF5550">
      <w:rPr>
        <w:rFonts w:ascii="Times New Roman" w:hAnsi="Times New Roman" w:cs="Times New Roman"/>
        <w:szCs w:val="24"/>
      </w:rPr>
      <w:t xml:space="preserve">REGIONAL </w:t>
    </w:r>
    <w:r w:rsidR="001B7C3F" w:rsidRPr="00FF5550">
      <w:rPr>
        <w:rFonts w:ascii="Times New Roman" w:hAnsi="Times New Roman" w:cs="Times New Roman"/>
        <w:szCs w:val="24"/>
      </w:rPr>
      <w:t xml:space="preserve">KEY </w:t>
    </w:r>
    <w:r w:rsidR="004349B3">
      <w:rPr>
        <w:rFonts w:ascii="Times New Roman" w:hAnsi="Times New Roman" w:cs="Times New Roman"/>
        <w:szCs w:val="24"/>
      </w:rPr>
      <w:t>2022</w:t>
    </w:r>
  </w:p>
  <w:p w14:paraId="3D7C07AF" w14:textId="1264EC6E"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4349B3">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4349B3">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E8C"/>
    <w:multiLevelType w:val="hybridMultilevel"/>
    <w:tmpl w:val="98E2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B11EAF"/>
    <w:multiLevelType w:val="hybridMultilevel"/>
    <w:tmpl w:val="8B50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0122D"/>
    <w:multiLevelType w:val="multilevel"/>
    <w:tmpl w:val="E97A7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9EE1718"/>
    <w:multiLevelType w:val="hybridMultilevel"/>
    <w:tmpl w:val="5B38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D705E6"/>
    <w:multiLevelType w:val="hybridMultilevel"/>
    <w:tmpl w:val="76E4A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0B2862"/>
    <w:multiLevelType w:val="hybridMultilevel"/>
    <w:tmpl w:val="E19C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6E8004AA"/>
    <w:multiLevelType w:val="hybridMultilevel"/>
    <w:tmpl w:val="15FC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1A5CD6"/>
    <w:multiLevelType w:val="hybridMultilevel"/>
    <w:tmpl w:val="81203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6"/>
  </w:num>
  <w:num w:numId="2">
    <w:abstractNumId w:val="12"/>
  </w:num>
  <w:num w:numId="3">
    <w:abstractNumId w:val="2"/>
  </w:num>
  <w:num w:numId="4">
    <w:abstractNumId w:val="10"/>
  </w:num>
  <w:num w:numId="5">
    <w:abstractNumId w:val="5"/>
  </w:num>
  <w:num w:numId="6">
    <w:abstractNumId w:val="7"/>
  </w:num>
  <w:num w:numId="7">
    <w:abstractNumId w:val="8"/>
  </w:num>
  <w:num w:numId="8">
    <w:abstractNumId w:val="3"/>
  </w:num>
  <w:num w:numId="9">
    <w:abstractNumId w:val="4"/>
  </w:num>
  <w:num w:numId="10">
    <w:abstractNumId w:val="11"/>
  </w:num>
  <w:num w:numId="11">
    <w:abstractNumId w:val="9"/>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675E0"/>
    <w:rsid w:val="000A06A2"/>
    <w:rsid w:val="000B052D"/>
    <w:rsid w:val="000B1B6A"/>
    <w:rsid w:val="001834C7"/>
    <w:rsid w:val="001A2C02"/>
    <w:rsid w:val="001B7C3F"/>
    <w:rsid w:val="001C3FBA"/>
    <w:rsid w:val="00214A84"/>
    <w:rsid w:val="0023113E"/>
    <w:rsid w:val="002637E5"/>
    <w:rsid w:val="00267718"/>
    <w:rsid w:val="00320D77"/>
    <w:rsid w:val="00360E75"/>
    <w:rsid w:val="004349B3"/>
    <w:rsid w:val="00481623"/>
    <w:rsid w:val="004E452E"/>
    <w:rsid w:val="004F700F"/>
    <w:rsid w:val="0051499D"/>
    <w:rsid w:val="0052691A"/>
    <w:rsid w:val="00552713"/>
    <w:rsid w:val="005532C3"/>
    <w:rsid w:val="00576C66"/>
    <w:rsid w:val="00591EE1"/>
    <w:rsid w:val="00596920"/>
    <w:rsid w:val="005A0D13"/>
    <w:rsid w:val="005A4F28"/>
    <w:rsid w:val="00616537"/>
    <w:rsid w:val="00663FBE"/>
    <w:rsid w:val="006C5DDB"/>
    <w:rsid w:val="00703D4E"/>
    <w:rsid w:val="00713FFD"/>
    <w:rsid w:val="007B2DDB"/>
    <w:rsid w:val="007D14D7"/>
    <w:rsid w:val="00811896"/>
    <w:rsid w:val="008210C5"/>
    <w:rsid w:val="009A6091"/>
    <w:rsid w:val="009C5A2F"/>
    <w:rsid w:val="009E3DEA"/>
    <w:rsid w:val="009E7D4C"/>
    <w:rsid w:val="00AB23DD"/>
    <w:rsid w:val="00AD58CA"/>
    <w:rsid w:val="00AE7C3B"/>
    <w:rsid w:val="00AF7D0B"/>
    <w:rsid w:val="00B063E3"/>
    <w:rsid w:val="00B13298"/>
    <w:rsid w:val="00BA19EA"/>
    <w:rsid w:val="00BB5DCF"/>
    <w:rsid w:val="00BC3A4C"/>
    <w:rsid w:val="00BD03C7"/>
    <w:rsid w:val="00BD0BF4"/>
    <w:rsid w:val="00C376B9"/>
    <w:rsid w:val="00C71415"/>
    <w:rsid w:val="00C81368"/>
    <w:rsid w:val="00D0120A"/>
    <w:rsid w:val="00D40F40"/>
    <w:rsid w:val="00DB0844"/>
    <w:rsid w:val="00DB7E3C"/>
    <w:rsid w:val="00DC13B6"/>
    <w:rsid w:val="00DF7483"/>
    <w:rsid w:val="00E85B96"/>
    <w:rsid w:val="00E935B5"/>
    <w:rsid w:val="00F10CFE"/>
    <w:rsid w:val="00F212DB"/>
    <w:rsid w:val="00F717AF"/>
    <w:rsid w:val="00F73D1B"/>
    <w:rsid w:val="00F93FBC"/>
    <w:rsid w:val="00F9531F"/>
    <w:rsid w:val="00FC3E9A"/>
    <w:rsid w:val="00FF53DD"/>
    <w:rsid w:val="00F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AE1E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7D14D7"/>
    <w:pPr>
      <w:keepNext/>
      <w:spacing w:after="0" w:line="240" w:lineRule="auto"/>
      <w:ind w:left="720"/>
      <w:outlineLvl w:val="1"/>
    </w:pPr>
    <w:rPr>
      <w:rFonts w:ascii="Arial" w:eastAsia="Times New Roman" w:hAnsi="Arial" w:cs="Times New Roman"/>
      <w:i/>
      <w:sz w:val="24"/>
      <w:szCs w:val="32"/>
    </w:rPr>
  </w:style>
  <w:style w:type="paragraph" w:styleId="Heading3">
    <w:name w:val="heading 3"/>
    <w:basedOn w:val="Normal"/>
    <w:next w:val="Normal"/>
    <w:link w:val="Heading3Char"/>
    <w:uiPriority w:val="9"/>
    <w:semiHidden/>
    <w:unhideWhenUsed/>
    <w:qFormat/>
    <w:rsid w:val="004349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paragraph" w:styleId="BodyText2">
    <w:name w:val="Body Text 2"/>
    <w:basedOn w:val="Normal"/>
    <w:link w:val="BodyText2Char"/>
    <w:uiPriority w:val="99"/>
    <w:unhideWhenUsed/>
    <w:rsid w:val="000B052D"/>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0B052D"/>
    <w:rPr>
      <w:rFonts w:eastAsiaTheme="minorEastAsia"/>
      <w:sz w:val="24"/>
      <w:szCs w:val="24"/>
    </w:rPr>
  </w:style>
  <w:style w:type="character" w:styleId="CommentReference">
    <w:name w:val="annotation reference"/>
    <w:basedOn w:val="DefaultParagraphFont"/>
    <w:uiPriority w:val="99"/>
    <w:semiHidden/>
    <w:unhideWhenUsed/>
    <w:rsid w:val="00D0120A"/>
    <w:rPr>
      <w:sz w:val="16"/>
      <w:szCs w:val="16"/>
    </w:rPr>
  </w:style>
  <w:style w:type="paragraph" w:styleId="CommentText">
    <w:name w:val="annotation text"/>
    <w:basedOn w:val="Normal"/>
    <w:link w:val="CommentTextChar"/>
    <w:uiPriority w:val="99"/>
    <w:semiHidden/>
    <w:unhideWhenUsed/>
    <w:rsid w:val="00D0120A"/>
    <w:pPr>
      <w:spacing w:line="240" w:lineRule="auto"/>
    </w:pPr>
    <w:rPr>
      <w:sz w:val="20"/>
      <w:szCs w:val="20"/>
    </w:rPr>
  </w:style>
  <w:style w:type="character" w:customStyle="1" w:styleId="CommentTextChar">
    <w:name w:val="Comment Text Char"/>
    <w:basedOn w:val="DefaultParagraphFont"/>
    <w:link w:val="CommentText"/>
    <w:uiPriority w:val="99"/>
    <w:semiHidden/>
    <w:rsid w:val="00D0120A"/>
    <w:rPr>
      <w:sz w:val="20"/>
      <w:szCs w:val="20"/>
    </w:rPr>
  </w:style>
  <w:style w:type="paragraph" w:styleId="CommentSubject">
    <w:name w:val="annotation subject"/>
    <w:basedOn w:val="CommentText"/>
    <w:next w:val="CommentText"/>
    <w:link w:val="CommentSubjectChar"/>
    <w:uiPriority w:val="99"/>
    <w:semiHidden/>
    <w:unhideWhenUsed/>
    <w:rsid w:val="00D0120A"/>
    <w:rPr>
      <w:b/>
      <w:bCs/>
    </w:rPr>
  </w:style>
  <w:style w:type="character" w:customStyle="1" w:styleId="CommentSubjectChar">
    <w:name w:val="Comment Subject Char"/>
    <w:basedOn w:val="CommentTextChar"/>
    <w:link w:val="CommentSubject"/>
    <w:uiPriority w:val="99"/>
    <w:semiHidden/>
    <w:rsid w:val="00D0120A"/>
    <w:rPr>
      <w:b/>
      <w:bCs/>
      <w:sz w:val="20"/>
      <w:szCs w:val="20"/>
    </w:rPr>
  </w:style>
  <w:style w:type="paragraph" w:styleId="BalloonText">
    <w:name w:val="Balloon Text"/>
    <w:basedOn w:val="Normal"/>
    <w:link w:val="BalloonTextChar"/>
    <w:uiPriority w:val="99"/>
    <w:semiHidden/>
    <w:unhideWhenUsed/>
    <w:rsid w:val="00D01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20A"/>
    <w:rPr>
      <w:rFonts w:ascii="Segoe UI" w:hAnsi="Segoe UI" w:cs="Segoe UI"/>
      <w:sz w:val="18"/>
      <w:szCs w:val="18"/>
    </w:rPr>
  </w:style>
  <w:style w:type="character" w:styleId="Hyperlink">
    <w:name w:val="Hyperlink"/>
    <w:basedOn w:val="DefaultParagraphFont"/>
    <w:uiPriority w:val="99"/>
    <w:unhideWhenUsed/>
    <w:rsid w:val="00552713"/>
    <w:rPr>
      <w:color w:val="0563C1" w:themeColor="hyperlink"/>
      <w:u w:val="single"/>
    </w:rPr>
  </w:style>
  <w:style w:type="character" w:customStyle="1" w:styleId="ListParagraphChar">
    <w:name w:val="List Paragraph Char"/>
    <w:basedOn w:val="DefaultParagraphFont"/>
    <w:link w:val="ListParagraph"/>
    <w:uiPriority w:val="34"/>
    <w:rsid w:val="000675E0"/>
  </w:style>
  <w:style w:type="character" w:customStyle="1" w:styleId="Heading2Char">
    <w:name w:val="Heading 2 Char"/>
    <w:basedOn w:val="DefaultParagraphFont"/>
    <w:link w:val="Heading2"/>
    <w:uiPriority w:val="9"/>
    <w:rsid w:val="007D14D7"/>
    <w:rPr>
      <w:rFonts w:ascii="Arial" w:eastAsia="Times New Roman" w:hAnsi="Arial" w:cs="Times New Roman"/>
      <w:i/>
      <w:sz w:val="24"/>
      <w:szCs w:val="32"/>
    </w:rPr>
  </w:style>
  <w:style w:type="paragraph" w:styleId="NormalWeb">
    <w:name w:val="Normal (Web)"/>
    <w:basedOn w:val="Normal"/>
    <w:uiPriority w:val="99"/>
    <w:rsid w:val="007D14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4349B3"/>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uiPriority w:val="99"/>
    <w:semiHidden/>
    <w:unhideWhenUsed/>
    <w:rsid w:val="004349B3"/>
    <w:pPr>
      <w:spacing w:after="120"/>
    </w:pPr>
  </w:style>
  <w:style w:type="character" w:customStyle="1" w:styleId="BodyTextChar">
    <w:name w:val="Body Text Char"/>
    <w:basedOn w:val="DefaultParagraphFont"/>
    <w:link w:val="BodyText"/>
    <w:uiPriority w:val="99"/>
    <w:semiHidden/>
    <w:rsid w:val="00434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137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pa.org/sdownload/2016-17_SPS_Style_Reference_Manua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3F510B1E4C0340A1629EF7B677A543" ma:contentTypeVersion="12" ma:contentTypeDescription="Create a new document." ma:contentTypeScope="" ma:versionID="1ce36a624dac2e6b135dd55dee87a980">
  <xsd:schema xmlns:xsd="http://www.w3.org/2001/XMLSchema" xmlns:xs="http://www.w3.org/2001/XMLSchema" xmlns:p="http://schemas.microsoft.com/office/2006/metadata/properties" xmlns:ns3="2d256d29-fdf2-4e17-80fa-7bf65282381b" xmlns:ns4="7901c681-8d2c-4247-98a9-5434e7f15805" targetNamespace="http://schemas.microsoft.com/office/2006/metadata/properties" ma:root="true" ma:fieldsID="f521109d688d5a27f162ec7a1926bc86" ns3:_="" ns4:_="">
    <xsd:import namespace="2d256d29-fdf2-4e17-80fa-7bf65282381b"/>
    <xsd:import namespace="7901c681-8d2c-4247-98a9-5434e7f158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56d29-fdf2-4e17-80fa-7bf65282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1c681-8d2c-4247-98a9-5434e7f158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FC654-105F-404B-8A28-34149CD77FAE}">
  <ds:schemaRefs>
    <ds:schemaRef ds:uri="http://schemas.microsoft.com/sharepoint/v3/contenttype/forms"/>
  </ds:schemaRefs>
</ds:datastoreItem>
</file>

<file path=customXml/itemProps2.xml><?xml version="1.0" encoding="utf-8"?>
<ds:datastoreItem xmlns:ds="http://schemas.openxmlformats.org/officeDocument/2006/customXml" ds:itemID="{118FC08E-FF6F-4F9A-AF39-6384221EA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56d29-fdf2-4e17-80fa-7bf65282381b"/>
    <ds:schemaRef ds:uri="7901c681-8d2c-4247-98a9-5434e7f1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641B9A-C6D9-4A83-9A3A-5E61314C0C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6CA8E7-0D56-4151-9687-954973083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cp:lastPrinted>2020-08-24T18:32:00Z</cp:lastPrinted>
  <dcterms:created xsi:type="dcterms:W3CDTF">2021-08-06T18:58:00Z</dcterms:created>
  <dcterms:modified xsi:type="dcterms:W3CDTF">2021-08-06T18:58:00Z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0x010100613F510B1E4C0340A1629EF7B677A543</vt:lpwstr>
  </property>
</Properties>
</file>